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pStyle w:val="2"/>
        <w:ind w:left="0" w:leftChars="0" w:firstLine="0" w:firstLineChars="0"/>
        <w:jc w:val="center"/>
        <w:rPr>
          <w:rFonts w:hint="eastAsia"/>
          <w:lang w:val="en-US" w:eastAsia="zh-CN"/>
        </w:rPr>
      </w:pPr>
      <w:r>
        <w:rPr>
          <w:rFonts w:hint="eastAsia" w:asciiTheme="minorEastAsia" w:hAnsiTheme="minorEastAsia" w:eastAsiaTheme="minorEastAsia" w:cstheme="minorEastAsia"/>
          <w:b/>
          <w:bCs/>
          <w:sz w:val="44"/>
          <w:szCs w:val="44"/>
          <w:lang w:val="en-US" w:eastAsia="zh-CN"/>
        </w:rPr>
        <w:t>电控-铜基新材料项目材料-MNS柜体等</w:t>
      </w:r>
    </w:p>
    <w:p>
      <w:pPr>
        <w:pStyle w:val="2"/>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w:t>
      </w:r>
      <w:bookmarkStart w:id="0" w:name="_GoBack"/>
      <w:bookmarkEnd w:id="0"/>
      <w:r>
        <w:rPr>
          <w:rFonts w:hint="eastAsia" w:asciiTheme="minorEastAsia" w:hAnsiTheme="minorEastAsia" w:eastAsiaTheme="minorEastAsia" w:cstheme="minorEastAsia"/>
          <w:b/>
          <w:bCs/>
          <w:sz w:val="32"/>
          <w:szCs w:val="32"/>
          <w:u w:val="single"/>
          <w:lang w:val="en-US" w:eastAsia="zh-CN"/>
        </w:rPr>
        <w:t>54</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电控-铜基新材料项目材料-MNS柜体。</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7DC1CDF"/>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22F7967"/>
    <w:rsid w:val="125E4C7B"/>
    <w:rsid w:val="12A820AD"/>
    <w:rsid w:val="131C5177"/>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52426B"/>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1</TotalTime>
  <ScaleCrop>false</ScaleCrop>
  <LinksUpToDate>false</LinksUpToDate>
  <CharactersWithSpaces>3098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微信用户</cp:lastModifiedBy>
  <cp:lastPrinted>2019-04-17T07:02:00Z</cp:lastPrinted>
  <dcterms:modified xsi:type="dcterms:W3CDTF">2024-05-08T01:07:20Z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F19D08C2DD054226A70AD001185DAF6A</vt:lpwstr>
  </property>
</Properties>
</file>